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61" w:rsidRPr="00BA7A3D" w:rsidRDefault="00FA5F05">
      <w:pPr>
        <w:rPr>
          <w:sz w:val="32"/>
          <w:szCs w:val="32"/>
        </w:rPr>
      </w:pPr>
      <w:bookmarkStart w:id="0" w:name="_GoBack"/>
      <w:bookmarkEnd w:id="0"/>
      <w:r w:rsidRPr="00BA7A3D">
        <w:rPr>
          <w:sz w:val="32"/>
          <w:szCs w:val="32"/>
        </w:rPr>
        <w:t>Wayne Trace will be hosting a monthly food distribution for our families who have children in grades 7-12.  You will be able to come to the high school and receive some supplemental groceries for the month.  We are working with the West Ohio Food Bank, so we will be limited to what they have available for the month</w:t>
      </w:r>
      <w:r w:rsidR="00BA7A3D">
        <w:rPr>
          <w:sz w:val="32"/>
          <w:szCs w:val="32"/>
        </w:rPr>
        <w:t>.  W</w:t>
      </w:r>
      <w:r w:rsidRPr="00BA7A3D">
        <w:rPr>
          <w:sz w:val="32"/>
          <w:szCs w:val="32"/>
        </w:rPr>
        <w:t xml:space="preserve">e are hoping to have a variety to choose from.  Our goal is to help families supplement groceries for the month because we know that </w:t>
      </w:r>
      <w:r w:rsidR="00BA7A3D">
        <w:rPr>
          <w:sz w:val="32"/>
          <w:szCs w:val="32"/>
        </w:rPr>
        <w:t xml:space="preserve">the </w:t>
      </w:r>
      <w:r w:rsidRPr="00BA7A3D">
        <w:rPr>
          <w:sz w:val="32"/>
          <w:szCs w:val="32"/>
        </w:rPr>
        <w:t xml:space="preserve">cost is going up for everything.  </w:t>
      </w:r>
    </w:p>
    <w:p w:rsidR="00FA5F05" w:rsidRPr="00BA7A3D" w:rsidRDefault="00FA5F05">
      <w:pPr>
        <w:rPr>
          <w:sz w:val="32"/>
          <w:szCs w:val="32"/>
        </w:rPr>
      </w:pPr>
    </w:p>
    <w:p w:rsidR="00FA5F05" w:rsidRPr="00BA7A3D" w:rsidRDefault="00FA5F05">
      <w:pPr>
        <w:rPr>
          <w:sz w:val="32"/>
          <w:szCs w:val="32"/>
        </w:rPr>
      </w:pPr>
      <w:r w:rsidRPr="00BA7A3D">
        <w:rPr>
          <w:sz w:val="32"/>
          <w:szCs w:val="32"/>
        </w:rPr>
        <w:t xml:space="preserve">Distribution will be held from 3pm to 6pm or until we are out </w:t>
      </w:r>
      <w:r w:rsidR="00E66768">
        <w:rPr>
          <w:sz w:val="32"/>
          <w:szCs w:val="32"/>
        </w:rPr>
        <w:t>of food.  Students who drive are able to</w:t>
      </w:r>
      <w:r w:rsidRPr="00BA7A3D">
        <w:rPr>
          <w:sz w:val="32"/>
          <w:szCs w:val="32"/>
        </w:rPr>
        <w:t xml:space="preserve"> </w:t>
      </w:r>
      <w:r w:rsidR="00E66768">
        <w:rPr>
          <w:sz w:val="32"/>
          <w:szCs w:val="32"/>
        </w:rPr>
        <w:t>pick up</w:t>
      </w:r>
      <w:r w:rsidRPr="00BA7A3D">
        <w:rPr>
          <w:sz w:val="32"/>
          <w:szCs w:val="32"/>
        </w:rPr>
        <w:t xml:space="preserve"> food.  Students who ride the bus will not have time to pick up food.  Students do not need to be present when families pick up food.  The only information we will ask for is the name of one 7-12 student in the household and a tally of the number of people in the house. Food is available for all members of the household. No names are given to West Ohio Food Bank.</w:t>
      </w:r>
    </w:p>
    <w:p w:rsidR="00FA5F05" w:rsidRPr="00BA7A3D" w:rsidRDefault="00FA5F05">
      <w:pPr>
        <w:rPr>
          <w:sz w:val="32"/>
          <w:szCs w:val="32"/>
        </w:rPr>
      </w:pPr>
    </w:p>
    <w:p w:rsidR="00FA5F05" w:rsidRPr="00BA7A3D" w:rsidRDefault="00FA5F05">
      <w:pPr>
        <w:rPr>
          <w:sz w:val="32"/>
          <w:szCs w:val="32"/>
        </w:rPr>
      </w:pPr>
      <w:r w:rsidRPr="00BA7A3D">
        <w:rPr>
          <w:sz w:val="32"/>
          <w:szCs w:val="32"/>
        </w:rPr>
        <w:t>Our distribution will be in the Ag shop, which is located on the south side of the building near the softball field.  Pick up is from 3pm-6pm.  There is NO financial requirement.  This is open to any family</w:t>
      </w:r>
      <w:r w:rsidR="00BA7A3D">
        <w:rPr>
          <w:sz w:val="32"/>
          <w:szCs w:val="32"/>
        </w:rPr>
        <w:t xml:space="preserve"> with a student in grades 7-12</w:t>
      </w:r>
      <w:r w:rsidRPr="00BA7A3D">
        <w:rPr>
          <w:sz w:val="32"/>
          <w:szCs w:val="32"/>
        </w:rPr>
        <w:t xml:space="preserve"> who would like some supplemental groceries.</w:t>
      </w:r>
    </w:p>
    <w:p w:rsidR="00FA5F05" w:rsidRPr="00BA7A3D" w:rsidRDefault="00FA5F05">
      <w:pPr>
        <w:rPr>
          <w:sz w:val="32"/>
          <w:szCs w:val="32"/>
        </w:rPr>
      </w:pPr>
    </w:p>
    <w:p w:rsidR="00FA5F05" w:rsidRPr="00BA7A3D" w:rsidRDefault="00FA5F05">
      <w:pPr>
        <w:rPr>
          <w:sz w:val="32"/>
          <w:szCs w:val="32"/>
        </w:rPr>
      </w:pPr>
      <w:r w:rsidRPr="00BA7A3D">
        <w:rPr>
          <w:sz w:val="32"/>
          <w:szCs w:val="32"/>
        </w:rPr>
        <w:t>Typically, we will have this on the third Wednesday of the month, but we did have to change it for December.</w:t>
      </w:r>
      <w:r w:rsidR="00BA7A3D">
        <w:rPr>
          <w:sz w:val="32"/>
          <w:szCs w:val="32"/>
        </w:rPr>
        <w:t xml:space="preserve">  Distribution dates:</w:t>
      </w:r>
    </w:p>
    <w:p w:rsidR="00FA5F05" w:rsidRDefault="00FA5F05">
      <w:pPr>
        <w:rPr>
          <w:sz w:val="36"/>
          <w:szCs w:val="36"/>
        </w:rPr>
      </w:pPr>
    </w:p>
    <w:p w:rsidR="00FA5F05" w:rsidRPr="00BA7A3D" w:rsidRDefault="00FA5F05">
      <w:pPr>
        <w:rPr>
          <w:sz w:val="28"/>
          <w:szCs w:val="28"/>
        </w:rPr>
      </w:pPr>
      <w:r w:rsidRPr="00BA7A3D">
        <w:rPr>
          <w:sz w:val="28"/>
          <w:szCs w:val="28"/>
        </w:rPr>
        <w:t>September 20</w:t>
      </w:r>
      <w:r w:rsidRPr="00BA7A3D">
        <w:rPr>
          <w:sz w:val="28"/>
          <w:szCs w:val="28"/>
          <w:vertAlign w:val="superscript"/>
        </w:rPr>
        <w:t>th</w:t>
      </w:r>
      <w:r w:rsidR="00BA7A3D" w:rsidRPr="00BA7A3D">
        <w:rPr>
          <w:sz w:val="28"/>
          <w:szCs w:val="28"/>
          <w:vertAlign w:val="superscript"/>
        </w:rPr>
        <w:tab/>
      </w:r>
      <w:r w:rsidR="00BA7A3D" w:rsidRPr="00BA7A3D">
        <w:rPr>
          <w:sz w:val="28"/>
          <w:szCs w:val="28"/>
          <w:vertAlign w:val="superscript"/>
        </w:rPr>
        <w:tab/>
      </w:r>
      <w:r w:rsidR="00BA7A3D" w:rsidRPr="00BA7A3D">
        <w:rPr>
          <w:sz w:val="28"/>
          <w:szCs w:val="28"/>
          <w:vertAlign w:val="superscript"/>
        </w:rPr>
        <w:tab/>
      </w:r>
      <w:r w:rsidR="00BA7A3D" w:rsidRPr="00BA7A3D">
        <w:rPr>
          <w:sz w:val="28"/>
          <w:szCs w:val="28"/>
          <w:vertAlign w:val="superscript"/>
        </w:rPr>
        <w:tab/>
      </w:r>
    </w:p>
    <w:p w:rsidR="00FA5F05" w:rsidRPr="00BA7A3D" w:rsidRDefault="00FA5F05">
      <w:pPr>
        <w:rPr>
          <w:sz w:val="28"/>
          <w:szCs w:val="28"/>
        </w:rPr>
      </w:pPr>
      <w:r w:rsidRPr="00BA7A3D">
        <w:rPr>
          <w:sz w:val="28"/>
          <w:szCs w:val="28"/>
        </w:rPr>
        <w:t>October 18</w:t>
      </w:r>
      <w:r w:rsidRPr="00BA7A3D">
        <w:rPr>
          <w:sz w:val="28"/>
          <w:szCs w:val="28"/>
          <w:vertAlign w:val="superscript"/>
        </w:rPr>
        <w:t>th</w:t>
      </w:r>
    </w:p>
    <w:p w:rsidR="00FA5F05" w:rsidRPr="00BA7A3D" w:rsidRDefault="00FA5F05">
      <w:pPr>
        <w:rPr>
          <w:sz w:val="28"/>
          <w:szCs w:val="28"/>
        </w:rPr>
      </w:pPr>
      <w:r w:rsidRPr="00BA7A3D">
        <w:rPr>
          <w:sz w:val="28"/>
          <w:szCs w:val="28"/>
        </w:rPr>
        <w:t>November 15</w:t>
      </w:r>
      <w:r w:rsidRPr="00BA7A3D">
        <w:rPr>
          <w:sz w:val="28"/>
          <w:szCs w:val="28"/>
          <w:vertAlign w:val="superscript"/>
        </w:rPr>
        <w:t>th</w:t>
      </w:r>
    </w:p>
    <w:p w:rsidR="00FA5F05" w:rsidRPr="00BA7A3D" w:rsidRDefault="00FA5F05">
      <w:pPr>
        <w:rPr>
          <w:sz w:val="28"/>
          <w:szCs w:val="28"/>
        </w:rPr>
      </w:pPr>
      <w:r w:rsidRPr="00BA7A3D">
        <w:rPr>
          <w:sz w:val="28"/>
          <w:szCs w:val="28"/>
        </w:rPr>
        <w:t>December 13</w:t>
      </w:r>
      <w:r w:rsidRPr="00BA7A3D">
        <w:rPr>
          <w:sz w:val="28"/>
          <w:szCs w:val="28"/>
          <w:vertAlign w:val="superscript"/>
        </w:rPr>
        <w:t>th</w:t>
      </w:r>
    </w:p>
    <w:p w:rsidR="00BA7A3D" w:rsidRPr="00BA7A3D" w:rsidRDefault="00BA7A3D">
      <w:pPr>
        <w:rPr>
          <w:sz w:val="28"/>
          <w:szCs w:val="28"/>
          <w:vertAlign w:val="superscript"/>
        </w:rPr>
      </w:pPr>
      <w:r w:rsidRPr="00BA7A3D">
        <w:rPr>
          <w:sz w:val="28"/>
          <w:szCs w:val="28"/>
        </w:rPr>
        <w:t>January 17</w:t>
      </w:r>
      <w:r w:rsidRPr="00BA7A3D">
        <w:rPr>
          <w:sz w:val="28"/>
          <w:szCs w:val="28"/>
          <w:vertAlign w:val="superscript"/>
        </w:rPr>
        <w:t>th</w:t>
      </w:r>
    </w:p>
    <w:p w:rsidR="00BA7A3D" w:rsidRPr="00BA7A3D" w:rsidRDefault="00BA7A3D">
      <w:pPr>
        <w:rPr>
          <w:sz w:val="28"/>
          <w:szCs w:val="28"/>
        </w:rPr>
      </w:pPr>
      <w:r w:rsidRPr="00BA7A3D">
        <w:rPr>
          <w:sz w:val="28"/>
          <w:szCs w:val="28"/>
        </w:rPr>
        <w:t>February 21</w:t>
      </w:r>
      <w:r w:rsidRPr="00BA7A3D">
        <w:rPr>
          <w:sz w:val="28"/>
          <w:szCs w:val="28"/>
          <w:vertAlign w:val="superscript"/>
        </w:rPr>
        <w:t>st</w:t>
      </w:r>
    </w:p>
    <w:p w:rsidR="00BA7A3D" w:rsidRPr="00BA7A3D" w:rsidRDefault="00BA7A3D">
      <w:pPr>
        <w:rPr>
          <w:sz w:val="28"/>
          <w:szCs w:val="28"/>
        </w:rPr>
      </w:pPr>
      <w:r w:rsidRPr="00BA7A3D">
        <w:rPr>
          <w:sz w:val="28"/>
          <w:szCs w:val="28"/>
        </w:rPr>
        <w:t>March 20</w:t>
      </w:r>
      <w:r w:rsidRPr="00BA7A3D">
        <w:rPr>
          <w:sz w:val="28"/>
          <w:szCs w:val="28"/>
          <w:vertAlign w:val="superscript"/>
        </w:rPr>
        <w:t>th</w:t>
      </w:r>
    </w:p>
    <w:p w:rsidR="00BA7A3D" w:rsidRPr="00BA7A3D" w:rsidRDefault="00BA7A3D">
      <w:pPr>
        <w:rPr>
          <w:sz w:val="28"/>
          <w:szCs w:val="28"/>
        </w:rPr>
      </w:pPr>
      <w:r w:rsidRPr="00BA7A3D">
        <w:rPr>
          <w:sz w:val="28"/>
          <w:szCs w:val="28"/>
        </w:rPr>
        <w:t>April 17</w:t>
      </w:r>
      <w:r w:rsidRPr="00BA7A3D">
        <w:rPr>
          <w:sz w:val="28"/>
          <w:szCs w:val="28"/>
          <w:vertAlign w:val="superscript"/>
        </w:rPr>
        <w:t>th</w:t>
      </w:r>
    </w:p>
    <w:p w:rsidR="00BA7A3D" w:rsidRPr="00BA7A3D" w:rsidRDefault="00BA7A3D">
      <w:pPr>
        <w:rPr>
          <w:sz w:val="28"/>
          <w:szCs w:val="28"/>
        </w:rPr>
      </w:pPr>
      <w:r w:rsidRPr="00BA7A3D">
        <w:rPr>
          <w:sz w:val="28"/>
          <w:szCs w:val="28"/>
        </w:rPr>
        <w:t>May 15</w:t>
      </w:r>
      <w:r w:rsidRPr="00BA7A3D">
        <w:rPr>
          <w:sz w:val="28"/>
          <w:szCs w:val="28"/>
          <w:vertAlign w:val="superscript"/>
        </w:rPr>
        <w:t>th</w:t>
      </w:r>
    </w:p>
    <w:p w:rsidR="00BA7A3D" w:rsidRPr="00BA7A3D" w:rsidRDefault="00BA7A3D">
      <w:pPr>
        <w:rPr>
          <w:sz w:val="28"/>
          <w:szCs w:val="28"/>
        </w:rPr>
      </w:pPr>
      <w:r w:rsidRPr="00BA7A3D">
        <w:rPr>
          <w:sz w:val="28"/>
          <w:szCs w:val="28"/>
        </w:rPr>
        <w:t>No distributions in June, July or August.</w:t>
      </w:r>
    </w:p>
    <w:p w:rsidR="00BA7A3D" w:rsidRDefault="00BA7A3D">
      <w:pPr>
        <w:rPr>
          <w:sz w:val="36"/>
          <w:szCs w:val="36"/>
        </w:rPr>
      </w:pPr>
    </w:p>
    <w:p w:rsidR="00BA7A3D" w:rsidRPr="00BA7A3D" w:rsidRDefault="00BA7A3D">
      <w:pPr>
        <w:rPr>
          <w:sz w:val="32"/>
          <w:szCs w:val="32"/>
        </w:rPr>
      </w:pPr>
      <w:r w:rsidRPr="00BA7A3D">
        <w:rPr>
          <w:sz w:val="32"/>
          <w:szCs w:val="32"/>
        </w:rPr>
        <w:t>If you have any questions, please contact Sarah Franz at franzs@waynetrace.org</w:t>
      </w:r>
    </w:p>
    <w:p w:rsidR="00BA7A3D" w:rsidRPr="00BA7A3D" w:rsidRDefault="00BA7A3D">
      <w:pPr>
        <w:rPr>
          <w:sz w:val="32"/>
          <w:szCs w:val="32"/>
        </w:rPr>
      </w:pPr>
    </w:p>
    <w:p w:rsidR="00BA7A3D" w:rsidRPr="00BA7A3D" w:rsidRDefault="00BA7A3D">
      <w:pPr>
        <w:rPr>
          <w:sz w:val="32"/>
          <w:szCs w:val="32"/>
        </w:rPr>
      </w:pPr>
      <w:r w:rsidRPr="00BA7A3D">
        <w:rPr>
          <w:sz w:val="32"/>
          <w:szCs w:val="32"/>
        </w:rPr>
        <w:t>Thank you!</w:t>
      </w:r>
    </w:p>
    <w:sectPr w:rsidR="00BA7A3D" w:rsidRPr="00BA7A3D" w:rsidSect="00BA7A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05"/>
    <w:rsid w:val="007B5A32"/>
    <w:rsid w:val="00BA7A3D"/>
    <w:rsid w:val="00DF4F61"/>
    <w:rsid w:val="00E66768"/>
    <w:rsid w:val="00FA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BC076-4F5E-45C9-81D5-BDA67764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A3D"/>
    <w:rPr>
      <w:color w:val="0563C1" w:themeColor="hyperlink"/>
      <w:u w:val="single"/>
    </w:rPr>
  </w:style>
  <w:style w:type="paragraph" w:styleId="BalloonText">
    <w:name w:val="Balloon Text"/>
    <w:basedOn w:val="Normal"/>
    <w:link w:val="BalloonTextChar"/>
    <w:uiPriority w:val="99"/>
    <w:semiHidden/>
    <w:unhideWhenUsed/>
    <w:rsid w:val="00BA7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clonepc</dc:creator>
  <cp:keywords/>
  <dc:description/>
  <cp:lastModifiedBy>clonepc</cp:lastModifiedBy>
  <cp:revision>2</cp:revision>
  <cp:lastPrinted>2023-09-15T12:36:00Z</cp:lastPrinted>
  <dcterms:created xsi:type="dcterms:W3CDTF">2023-10-06T14:12:00Z</dcterms:created>
  <dcterms:modified xsi:type="dcterms:W3CDTF">2023-10-06T14:12:00Z</dcterms:modified>
</cp:coreProperties>
</file>